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7C" w:rsidRPr="00E710D7" w:rsidRDefault="00E710D7" w:rsidP="00E710D7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E710D7">
        <w:rPr>
          <w:rFonts w:ascii="Times New Roman" w:hAnsi="Times New Roman" w:cs="Times New Roman"/>
          <w:b/>
          <w:sz w:val="32"/>
          <w:u w:val="single"/>
        </w:rPr>
        <w:t xml:space="preserve">PAROLA </w:t>
      </w:r>
      <w:proofErr w:type="spellStart"/>
      <w:r w:rsidRPr="00E710D7">
        <w:rPr>
          <w:rFonts w:ascii="Times New Roman" w:hAnsi="Times New Roman" w:cs="Times New Roman"/>
          <w:b/>
          <w:sz w:val="32"/>
          <w:u w:val="single"/>
        </w:rPr>
        <w:t>DI</w:t>
      </w:r>
      <w:proofErr w:type="spellEnd"/>
      <w:r w:rsidRPr="00E710D7">
        <w:rPr>
          <w:rFonts w:ascii="Times New Roman" w:hAnsi="Times New Roman" w:cs="Times New Roman"/>
          <w:b/>
          <w:sz w:val="32"/>
          <w:u w:val="single"/>
        </w:rPr>
        <w:t xml:space="preserve"> VITA - DICEMBRE 2016</w:t>
      </w:r>
    </w:p>
    <w:p w:rsidR="00E710D7" w:rsidRPr="00E710D7" w:rsidRDefault="00E710D7" w:rsidP="00E710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10D7">
        <w:rPr>
          <w:rFonts w:ascii="Times New Roman" w:hAnsi="Times New Roman" w:cs="Times New Roman"/>
          <w:b/>
          <w:sz w:val="28"/>
        </w:rPr>
        <w:t xml:space="preserve">“IO PORRO’ INIMICIZIA TRA TE E LA DONNA, </w:t>
      </w:r>
    </w:p>
    <w:p w:rsidR="00E710D7" w:rsidRPr="00E710D7" w:rsidRDefault="00E710D7" w:rsidP="00E710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10D7">
        <w:rPr>
          <w:rFonts w:ascii="Times New Roman" w:hAnsi="Times New Roman" w:cs="Times New Roman"/>
          <w:b/>
          <w:sz w:val="28"/>
        </w:rPr>
        <w:t>FRA LA TUA STIRPE E LA SUA STIRPE:</w:t>
      </w:r>
    </w:p>
    <w:p w:rsidR="00E710D7" w:rsidRPr="00E710D7" w:rsidRDefault="00E710D7" w:rsidP="00E710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10D7">
        <w:rPr>
          <w:rFonts w:ascii="Times New Roman" w:hAnsi="Times New Roman" w:cs="Times New Roman"/>
          <w:b/>
          <w:sz w:val="28"/>
        </w:rPr>
        <w:t xml:space="preserve">QUESTA TI SCHIACCERA’ LA TESTA </w:t>
      </w:r>
    </w:p>
    <w:p w:rsidR="00E710D7" w:rsidRDefault="00E710D7" w:rsidP="00E710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10D7">
        <w:rPr>
          <w:rFonts w:ascii="Times New Roman" w:hAnsi="Times New Roman" w:cs="Times New Roman"/>
          <w:b/>
          <w:sz w:val="28"/>
        </w:rPr>
        <w:t>E TU LE INSIDIERAI IL CALCAGNO” (</w:t>
      </w:r>
      <w:proofErr w:type="spellStart"/>
      <w:r w:rsidRPr="00E710D7">
        <w:rPr>
          <w:rFonts w:ascii="Times New Roman" w:hAnsi="Times New Roman" w:cs="Times New Roman"/>
          <w:b/>
          <w:sz w:val="28"/>
        </w:rPr>
        <w:t>Gn</w:t>
      </w:r>
      <w:proofErr w:type="spellEnd"/>
      <w:r w:rsidRPr="00E710D7">
        <w:rPr>
          <w:rFonts w:ascii="Times New Roman" w:hAnsi="Times New Roman" w:cs="Times New Roman"/>
          <w:b/>
          <w:sz w:val="28"/>
        </w:rPr>
        <w:t>. 3,15)</w:t>
      </w:r>
    </w:p>
    <w:p w:rsidR="00E710D7" w:rsidRDefault="00E710D7" w:rsidP="00E710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710D7" w:rsidRDefault="00E710D7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Nel mese scorso abbiamo sperimentato in modo più profondo la lotta tra la Donna vestita di sole e il drago, lotta che coinvolge quotidianamente anche noi. Penso siamo diventati più coscienti della nostra chiamata a essere dei “COMBATTENTI”, sempre sulla breccia, condividendo con Maria la vittoria che riportiamo “</w:t>
      </w:r>
      <w:r>
        <w:rPr>
          <w:rFonts w:ascii="Times New Roman" w:hAnsi="Times New Roman" w:cs="Times New Roman"/>
          <w:sz w:val="24"/>
          <w:u w:val="single"/>
        </w:rPr>
        <w:t>grazie al Sangue dell’Agnello</w:t>
      </w:r>
      <w:r>
        <w:rPr>
          <w:rFonts w:ascii="Times New Roman" w:hAnsi="Times New Roman" w:cs="Times New Roman"/>
          <w:sz w:val="24"/>
        </w:rPr>
        <w:t xml:space="preserve">”, grazie ai sacramenti della Confessione e dell’Eucarestia, grazie al nostro martirio quotidiano unito e offerto con il Sangue di Gesù al Padre, trasformando la nostra vita in un’offerta continua, in una </w:t>
      </w:r>
      <w:r>
        <w:rPr>
          <w:rFonts w:ascii="Times New Roman" w:hAnsi="Times New Roman" w:cs="Times New Roman"/>
          <w:sz w:val="24"/>
          <w:u w:val="single"/>
        </w:rPr>
        <w:t>Messa continua</w:t>
      </w:r>
      <w:r>
        <w:rPr>
          <w:rFonts w:ascii="Times New Roman" w:hAnsi="Times New Roman" w:cs="Times New Roman"/>
          <w:sz w:val="24"/>
        </w:rPr>
        <w:t>.</w:t>
      </w:r>
    </w:p>
    <w:p w:rsidR="00E710D7" w:rsidRDefault="00E710D7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 questa nuova Parola vogliamo entrare in modo ancora più consapevole e profondo in questa “lotta” che con Maria ci troviamo</w:t>
      </w:r>
      <w:r w:rsidR="00CA0975">
        <w:rPr>
          <w:rFonts w:ascii="Times New Roman" w:hAnsi="Times New Roman" w:cs="Times New Roman"/>
          <w:sz w:val="24"/>
        </w:rPr>
        <w:t xml:space="preserve"> ogni giorno a vivere.</w:t>
      </w:r>
    </w:p>
    <w:p w:rsidR="00CA0975" w:rsidRDefault="00CA0975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Io porrò inimicizia fra te e la Donna</w:t>
      </w:r>
      <w:r>
        <w:rPr>
          <w:rFonts w:ascii="Times New Roman" w:hAnsi="Times New Roman" w:cs="Times New Roman"/>
          <w:sz w:val="24"/>
        </w:rPr>
        <w:t xml:space="preserve">”: </w:t>
      </w:r>
      <w:r w:rsidRPr="006265F1">
        <w:rPr>
          <w:rFonts w:ascii="Times New Roman" w:hAnsi="Times New Roman" w:cs="Times New Roman"/>
          <w:sz w:val="24"/>
          <w:u w:val="single"/>
        </w:rPr>
        <w:t>è il Padre che “pone”, mette, permette e vuole questa “inimicizia”</w:t>
      </w:r>
      <w:r>
        <w:rPr>
          <w:rFonts w:ascii="Times New Roman" w:hAnsi="Times New Roman" w:cs="Times New Roman"/>
          <w:sz w:val="24"/>
        </w:rPr>
        <w:t>.</w:t>
      </w:r>
    </w:p>
    <w:p w:rsidR="00CA0975" w:rsidRDefault="00CA0975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C’è una rivalità tra Maria e Satana che risale ad una precisa volontà divina e che si ripete nei secoli per cui la Vergine Immacolata è la nemica dichiarata del serpente ingannatore</w:t>
      </w:r>
      <w:r>
        <w:rPr>
          <w:rFonts w:ascii="Times New Roman" w:hAnsi="Times New Roman" w:cs="Times New Roman"/>
          <w:sz w:val="24"/>
        </w:rPr>
        <w:t xml:space="preserve">” (P. </w:t>
      </w:r>
      <w:proofErr w:type="spellStart"/>
      <w:r>
        <w:rPr>
          <w:rFonts w:ascii="Times New Roman" w:hAnsi="Times New Roman" w:cs="Times New Roman"/>
          <w:sz w:val="24"/>
        </w:rPr>
        <w:t>Amorth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CA0975" w:rsidRDefault="00CA0975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 questa rivalità-inimicizia continua e si estende anche tra la stirpe del demonio e la stirpe della Donna, tra demoni-dannati e </w:t>
      </w:r>
      <w:proofErr w:type="spellStart"/>
      <w:r>
        <w:rPr>
          <w:rFonts w:ascii="Times New Roman" w:hAnsi="Times New Roman" w:cs="Times New Roman"/>
          <w:sz w:val="24"/>
        </w:rPr>
        <w:t>Gesù-battezzati</w:t>
      </w:r>
      <w:proofErr w:type="spellEnd"/>
      <w:r>
        <w:rPr>
          <w:rFonts w:ascii="Times New Roman" w:hAnsi="Times New Roman" w:cs="Times New Roman"/>
          <w:sz w:val="24"/>
        </w:rPr>
        <w:t>: la stirpe di Maria “</w:t>
      </w:r>
      <w:r w:rsidRPr="00CA0975">
        <w:rPr>
          <w:rFonts w:ascii="Times New Roman" w:hAnsi="Times New Roman" w:cs="Times New Roman"/>
          <w:i/>
          <w:sz w:val="24"/>
        </w:rPr>
        <w:t>ti schiaccerà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il capo</w:t>
      </w:r>
      <w:r>
        <w:rPr>
          <w:rFonts w:ascii="Times New Roman" w:hAnsi="Times New Roman" w:cs="Times New Roman"/>
          <w:sz w:val="24"/>
        </w:rPr>
        <w:t>”.</w:t>
      </w:r>
    </w:p>
    <w:p w:rsidR="006265F1" w:rsidRDefault="00CA0975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 w:rsidRPr="006265F1">
        <w:rPr>
          <w:rFonts w:ascii="Times New Roman" w:hAnsi="Times New Roman" w:cs="Times New Roman"/>
          <w:b/>
          <w:sz w:val="24"/>
        </w:rPr>
        <w:t>Noi con Gesù e con Maria siamo chiamati a vincere il maligno, a schiacciargli il capo, a partecipare al trionfo di Cristo, già inaugurato nella Risurrezione e che continua nella storia dell’umanità.</w:t>
      </w:r>
      <w:r>
        <w:rPr>
          <w:rFonts w:ascii="Times New Roman" w:hAnsi="Times New Roman" w:cs="Times New Roman"/>
          <w:sz w:val="24"/>
        </w:rPr>
        <w:t xml:space="preserve"> </w:t>
      </w:r>
    </w:p>
    <w:p w:rsidR="00CA0975" w:rsidRDefault="00CA0975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questa “lotta continua” era ben cosciente</w:t>
      </w:r>
      <w:r w:rsidR="00A37390">
        <w:rPr>
          <w:rFonts w:ascii="Times New Roman" w:hAnsi="Times New Roman" w:cs="Times New Roman"/>
          <w:sz w:val="24"/>
        </w:rPr>
        <w:t xml:space="preserve"> S. Paolo quando diceva agli Efesini: “</w:t>
      </w:r>
      <w:r w:rsidR="00A37390">
        <w:rPr>
          <w:rFonts w:ascii="Times New Roman" w:hAnsi="Times New Roman" w:cs="Times New Roman"/>
          <w:i/>
          <w:sz w:val="24"/>
        </w:rPr>
        <w:t>Rafforzatevi nel Signore</w:t>
      </w:r>
      <w:r>
        <w:rPr>
          <w:rFonts w:ascii="Times New Roman" w:hAnsi="Times New Roman" w:cs="Times New Roman"/>
          <w:sz w:val="24"/>
        </w:rPr>
        <w:t xml:space="preserve"> </w:t>
      </w:r>
      <w:r w:rsidR="00A37390">
        <w:rPr>
          <w:rFonts w:ascii="Times New Roman" w:hAnsi="Times New Roman" w:cs="Times New Roman"/>
          <w:i/>
          <w:sz w:val="24"/>
        </w:rPr>
        <w:t>e nel vigore della sua potenza</w:t>
      </w:r>
      <w:r w:rsidR="00A37390">
        <w:rPr>
          <w:rFonts w:ascii="Times New Roman" w:hAnsi="Times New Roman" w:cs="Times New Roman"/>
          <w:sz w:val="24"/>
        </w:rPr>
        <w:t>” (</w:t>
      </w:r>
      <w:proofErr w:type="spellStart"/>
      <w:r w:rsidR="00A37390">
        <w:rPr>
          <w:rFonts w:ascii="Times New Roman" w:hAnsi="Times New Roman" w:cs="Times New Roman"/>
          <w:sz w:val="24"/>
        </w:rPr>
        <w:t>Ef</w:t>
      </w:r>
      <w:proofErr w:type="spellEnd"/>
      <w:r w:rsidR="00A37390">
        <w:rPr>
          <w:rFonts w:ascii="Times New Roman" w:hAnsi="Times New Roman" w:cs="Times New Roman"/>
          <w:sz w:val="24"/>
        </w:rPr>
        <w:t>. 6,10) e li invitava a indossare “</w:t>
      </w:r>
      <w:r w:rsidR="00A37390">
        <w:rPr>
          <w:rFonts w:ascii="Times New Roman" w:hAnsi="Times New Roman" w:cs="Times New Roman"/>
          <w:i/>
          <w:sz w:val="24"/>
        </w:rPr>
        <w:t>l’armatura di Dio per poter resistere alle insidie del diavolo</w:t>
      </w:r>
      <w:r w:rsidR="00A37390">
        <w:rPr>
          <w:rFonts w:ascii="Times New Roman" w:hAnsi="Times New Roman" w:cs="Times New Roman"/>
          <w:sz w:val="24"/>
        </w:rPr>
        <w:t>” (6, 11) e a combattere la battaglia “</w:t>
      </w:r>
      <w:r w:rsidR="00A37390">
        <w:rPr>
          <w:rFonts w:ascii="Times New Roman" w:hAnsi="Times New Roman" w:cs="Times New Roman"/>
          <w:i/>
          <w:sz w:val="24"/>
        </w:rPr>
        <w:t>contro gli spiriti del male</w:t>
      </w:r>
      <w:r w:rsidR="00A37390">
        <w:rPr>
          <w:rFonts w:ascii="Times New Roman" w:hAnsi="Times New Roman" w:cs="Times New Roman"/>
          <w:sz w:val="24"/>
        </w:rPr>
        <w:t>” (6, 12).</w:t>
      </w:r>
    </w:p>
    <w:p w:rsidR="00A37390" w:rsidRDefault="00A37390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Passava poi a descrivere le varie componenti dell’ “armatura di Dio”: “</w:t>
      </w:r>
      <w:r>
        <w:rPr>
          <w:rFonts w:ascii="Times New Roman" w:hAnsi="Times New Roman" w:cs="Times New Roman"/>
          <w:i/>
          <w:sz w:val="24"/>
        </w:rPr>
        <w:t>attorno ai fianchi, la verità; indosso la corazza della giustizia, i piedi, calzati e pronti a propagare il vangelo della pace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i/>
          <w:sz w:val="24"/>
        </w:rPr>
        <w:t xml:space="preserve"> Afferrate sempre lo scudo della fede con il quale potrete spegnere tutte le frecce infuocate del maligno; prendete anche l’elmo della salvezza e la spada dello Spirito che è la Parola di Dio. </w:t>
      </w:r>
      <w:r w:rsidR="006265F1">
        <w:rPr>
          <w:rFonts w:ascii="Times New Roman" w:hAnsi="Times New Roman" w:cs="Times New Roman"/>
          <w:i/>
          <w:sz w:val="24"/>
        </w:rPr>
        <w:t>I</w:t>
      </w:r>
      <w:r>
        <w:rPr>
          <w:rFonts w:ascii="Times New Roman" w:hAnsi="Times New Roman" w:cs="Times New Roman"/>
          <w:i/>
          <w:sz w:val="24"/>
        </w:rPr>
        <w:t>n ogni occasione pregate con ogni sorta di preghiere e di suppliche nello Spirito.. per tutti i santi</w:t>
      </w:r>
      <w:r>
        <w:rPr>
          <w:rFonts w:ascii="Times New Roman" w:hAnsi="Times New Roman" w:cs="Times New Roman"/>
          <w:sz w:val="24"/>
        </w:rPr>
        <w:t>” (6,14-18).</w:t>
      </w:r>
    </w:p>
    <w:p w:rsidR="00A37390" w:rsidRDefault="00A37390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È quindi una battaglia quanto mai impegnativa, che esige che ogni cristiano sia ben equipaggiato. Anche nelle sue lettere a Timoteo S. Paolo gli ordina di “</w:t>
      </w:r>
      <w:r>
        <w:rPr>
          <w:rFonts w:ascii="Times New Roman" w:hAnsi="Times New Roman" w:cs="Times New Roman"/>
          <w:i/>
          <w:sz w:val="24"/>
        </w:rPr>
        <w:t>combattere la buona battaglia</w:t>
      </w:r>
      <w:r>
        <w:rPr>
          <w:rFonts w:ascii="Times New Roman" w:hAnsi="Times New Roman" w:cs="Times New Roman"/>
          <w:sz w:val="24"/>
        </w:rPr>
        <w:t>” (1Tim.1,18), lo esorta: “</w:t>
      </w:r>
      <w:r>
        <w:rPr>
          <w:rFonts w:ascii="Times New Roman" w:hAnsi="Times New Roman" w:cs="Times New Roman"/>
          <w:i/>
          <w:sz w:val="24"/>
        </w:rPr>
        <w:t>Combatti la buona battaglia della fede</w:t>
      </w:r>
      <w:r>
        <w:rPr>
          <w:rFonts w:ascii="Times New Roman" w:hAnsi="Times New Roman" w:cs="Times New Roman"/>
          <w:sz w:val="24"/>
        </w:rPr>
        <w:t>”</w:t>
      </w:r>
      <w:r w:rsidR="0020435A">
        <w:rPr>
          <w:rFonts w:ascii="Times New Roman" w:hAnsi="Times New Roman" w:cs="Times New Roman"/>
          <w:sz w:val="24"/>
        </w:rPr>
        <w:t xml:space="preserve"> (1Tim.6,12) e parlando di se stesso gli confida: “</w:t>
      </w:r>
      <w:r w:rsidR="0020435A">
        <w:rPr>
          <w:rFonts w:ascii="Times New Roman" w:hAnsi="Times New Roman" w:cs="Times New Roman"/>
          <w:i/>
          <w:sz w:val="24"/>
        </w:rPr>
        <w:t>Ho combattuto la buona battaglia, ho terminato la corsa, ho conservato la fede</w:t>
      </w:r>
      <w:r w:rsidR="0020435A">
        <w:rPr>
          <w:rFonts w:ascii="Times New Roman" w:hAnsi="Times New Roman" w:cs="Times New Roman"/>
          <w:sz w:val="24"/>
        </w:rPr>
        <w:t>” (2Tim.4,7).</w:t>
      </w:r>
    </w:p>
    <w:p w:rsidR="0020435A" w:rsidRDefault="0020435A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Certo, anche nel nostro cammino di fede quotidiano combattiamo contro il male!</w:t>
      </w:r>
    </w:p>
    <w:p w:rsidR="006265F1" w:rsidRDefault="0020435A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 </w:t>
      </w:r>
      <w:r>
        <w:rPr>
          <w:rFonts w:ascii="Times New Roman" w:hAnsi="Times New Roman" w:cs="Times New Roman"/>
          <w:b/>
          <w:sz w:val="24"/>
        </w:rPr>
        <w:t xml:space="preserve">come combattiamo </w:t>
      </w:r>
      <w:r>
        <w:rPr>
          <w:rFonts w:ascii="Times New Roman" w:hAnsi="Times New Roman" w:cs="Times New Roman"/>
          <w:sz w:val="24"/>
        </w:rPr>
        <w:t>?</w:t>
      </w:r>
    </w:p>
    <w:p w:rsidR="006265F1" w:rsidRDefault="006265F1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0435A">
        <w:rPr>
          <w:rFonts w:ascii="Times New Roman" w:hAnsi="Times New Roman" w:cs="Times New Roman"/>
          <w:sz w:val="24"/>
        </w:rPr>
        <w:t xml:space="preserve"> Combattiamo fieri della Risurrezione di Cristo, lottando con la sicurezza della vittoria</w:t>
      </w:r>
      <w:r>
        <w:rPr>
          <w:rFonts w:ascii="Times New Roman" w:hAnsi="Times New Roman" w:cs="Times New Roman"/>
          <w:sz w:val="24"/>
        </w:rPr>
        <w:t>;</w:t>
      </w:r>
    </w:p>
    <w:p w:rsidR="0020435A" w:rsidRDefault="006265F1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</w:t>
      </w:r>
      <w:r w:rsidR="0020435A">
        <w:rPr>
          <w:rFonts w:ascii="Times New Roman" w:hAnsi="Times New Roman" w:cs="Times New Roman"/>
          <w:sz w:val="24"/>
        </w:rPr>
        <w:t xml:space="preserve"> combattiamo impauriti dal male che ci circonda, cercando a volte di salvarci in corner o addirittura defilandoci e non affrontando le situazioni</w:t>
      </w:r>
      <w:r>
        <w:rPr>
          <w:rFonts w:ascii="Times New Roman" w:hAnsi="Times New Roman" w:cs="Times New Roman"/>
          <w:sz w:val="24"/>
        </w:rPr>
        <w:t>?</w:t>
      </w:r>
    </w:p>
    <w:p w:rsidR="0020435A" w:rsidRDefault="0020435A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Quell’inimicizia irriducibile tra Maria e Satana, tra noi-stirpe di Maria e il male, non ci permette di scendere a compromessi, anche se ci ritroviamo a vivere in una mentalità di compromesso a tutti i livelli.. politico, sociale, scolastico, economico.. ecc.</w:t>
      </w:r>
    </w:p>
    <w:p w:rsidR="0020435A" w:rsidRDefault="0020435A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Quell’ “inimicizia”</w:t>
      </w:r>
      <w:r w:rsidR="000C26EE">
        <w:rPr>
          <w:rFonts w:ascii="Times New Roman" w:hAnsi="Times New Roman" w:cs="Times New Roman"/>
          <w:sz w:val="24"/>
        </w:rPr>
        <w:t xml:space="preserve"> voluta da Dio </w:t>
      </w:r>
      <w:r w:rsidR="000C26EE" w:rsidRPr="006265F1">
        <w:rPr>
          <w:rFonts w:ascii="Times New Roman" w:hAnsi="Times New Roman" w:cs="Times New Roman"/>
          <w:sz w:val="24"/>
          <w:u w:val="single"/>
        </w:rPr>
        <w:t>ci chiede totalità</w:t>
      </w:r>
      <w:r w:rsidR="000C26EE">
        <w:rPr>
          <w:rFonts w:ascii="Times New Roman" w:hAnsi="Times New Roman" w:cs="Times New Roman"/>
          <w:sz w:val="24"/>
        </w:rPr>
        <w:t xml:space="preserve"> nello stare dalla parte di Dio, c</w:t>
      </w:r>
      <w:r w:rsidR="006265F1">
        <w:rPr>
          <w:rFonts w:ascii="Times New Roman" w:hAnsi="Times New Roman" w:cs="Times New Roman"/>
          <w:sz w:val="24"/>
        </w:rPr>
        <w:t>i</w:t>
      </w:r>
      <w:r w:rsidR="000C26EE">
        <w:rPr>
          <w:rFonts w:ascii="Times New Roman" w:hAnsi="Times New Roman" w:cs="Times New Roman"/>
          <w:sz w:val="24"/>
        </w:rPr>
        <w:t xml:space="preserve"> chiede di lasciare le nostre mediocrità, i nostri compromessi, di non accettare di arrenderci al male, giustificandoci con i più svariati motivi che poi nel più profondo della nostra coscienza sentiamo non validi.</w:t>
      </w:r>
    </w:p>
    <w:p w:rsidR="006265F1" w:rsidRDefault="000C26EE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Siamo chiamati a entrare in battaglia con la forza di </w:t>
      </w:r>
      <w:r w:rsidRPr="006265F1">
        <w:rPr>
          <w:rFonts w:ascii="Times New Roman" w:hAnsi="Times New Roman" w:cs="Times New Roman"/>
          <w:b/>
          <w:sz w:val="24"/>
        </w:rPr>
        <w:t>Gesù in noi</w:t>
      </w:r>
      <w:r>
        <w:rPr>
          <w:rFonts w:ascii="Times New Roman" w:hAnsi="Times New Roman" w:cs="Times New Roman"/>
          <w:sz w:val="24"/>
        </w:rPr>
        <w:t xml:space="preserve">, di </w:t>
      </w:r>
      <w:r w:rsidRPr="006265F1">
        <w:rPr>
          <w:rFonts w:ascii="Times New Roman" w:hAnsi="Times New Roman" w:cs="Times New Roman"/>
          <w:b/>
          <w:sz w:val="24"/>
        </w:rPr>
        <w:t>Gesù tra noi</w:t>
      </w:r>
      <w:r>
        <w:rPr>
          <w:rFonts w:ascii="Times New Roman" w:hAnsi="Times New Roman" w:cs="Times New Roman"/>
          <w:sz w:val="24"/>
        </w:rPr>
        <w:t xml:space="preserve">, di </w:t>
      </w:r>
      <w:r w:rsidRPr="006265F1">
        <w:rPr>
          <w:rFonts w:ascii="Times New Roman" w:hAnsi="Times New Roman" w:cs="Times New Roman"/>
          <w:b/>
          <w:sz w:val="24"/>
        </w:rPr>
        <w:t>Gesù Parola</w:t>
      </w:r>
      <w:r>
        <w:rPr>
          <w:rFonts w:ascii="Times New Roman" w:hAnsi="Times New Roman" w:cs="Times New Roman"/>
          <w:sz w:val="24"/>
        </w:rPr>
        <w:t xml:space="preserve"> di </w:t>
      </w:r>
      <w:r w:rsidRPr="006265F1">
        <w:rPr>
          <w:rFonts w:ascii="Times New Roman" w:hAnsi="Times New Roman" w:cs="Times New Roman"/>
          <w:b/>
          <w:sz w:val="24"/>
        </w:rPr>
        <w:t>Gesù Eucarestia</w:t>
      </w:r>
      <w:r>
        <w:rPr>
          <w:rFonts w:ascii="Times New Roman" w:hAnsi="Times New Roman" w:cs="Times New Roman"/>
          <w:sz w:val="24"/>
        </w:rPr>
        <w:t>: “</w:t>
      </w:r>
      <w:r>
        <w:rPr>
          <w:rFonts w:ascii="Times New Roman" w:hAnsi="Times New Roman" w:cs="Times New Roman"/>
          <w:i/>
          <w:sz w:val="24"/>
        </w:rPr>
        <w:t>Rafforzatevi nel Signore e nel vigore della Sua potenza</w:t>
      </w:r>
      <w:r>
        <w:rPr>
          <w:rFonts w:ascii="Times New Roman" w:hAnsi="Times New Roman" w:cs="Times New Roman"/>
          <w:sz w:val="24"/>
        </w:rPr>
        <w:t>” (</w:t>
      </w:r>
      <w:proofErr w:type="spellStart"/>
      <w:r>
        <w:rPr>
          <w:rFonts w:ascii="Times New Roman" w:hAnsi="Times New Roman" w:cs="Times New Roman"/>
          <w:sz w:val="24"/>
        </w:rPr>
        <w:t>Ef</w:t>
      </w:r>
      <w:proofErr w:type="spellEnd"/>
      <w:r>
        <w:rPr>
          <w:rFonts w:ascii="Times New Roman" w:hAnsi="Times New Roman" w:cs="Times New Roman"/>
          <w:sz w:val="24"/>
        </w:rPr>
        <w:t xml:space="preserve">. 6,10)! </w:t>
      </w:r>
    </w:p>
    <w:p w:rsidR="000C26EE" w:rsidRDefault="000C26EE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volte invece ci lasciamo intrappolare dai nostri egoismi e ci formiamo un modo di combattere tutto </w:t>
      </w:r>
      <w:r w:rsidR="006265F1">
        <w:rPr>
          <w:rFonts w:ascii="Times New Roman" w:hAnsi="Times New Roman" w:cs="Times New Roman"/>
          <w:sz w:val="24"/>
        </w:rPr>
        <w:t>nostro</w:t>
      </w:r>
      <w:r>
        <w:rPr>
          <w:rFonts w:ascii="Times New Roman" w:hAnsi="Times New Roman" w:cs="Times New Roman"/>
          <w:sz w:val="24"/>
        </w:rPr>
        <w:t xml:space="preserve">, a intermittenza, quando ce la sentiamo o non c’è troppo da rischiare.. </w:t>
      </w:r>
      <w:r w:rsidR="006265F1">
        <w:rPr>
          <w:rFonts w:ascii="Times New Roman" w:hAnsi="Times New Roman" w:cs="Times New Roman"/>
          <w:sz w:val="24"/>
        </w:rPr>
        <w:t>cosicché</w:t>
      </w:r>
      <w:r>
        <w:rPr>
          <w:rFonts w:ascii="Times New Roman" w:hAnsi="Times New Roman" w:cs="Times New Roman"/>
          <w:sz w:val="24"/>
        </w:rPr>
        <w:t xml:space="preserve"> a</w:t>
      </w:r>
      <w:r w:rsidR="006265F1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la fine non facciamo un vero cammino di fede, ma </w:t>
      </w:r>
      <w:r w:rsidR="006265F1">
        <w:rPr>
          <w:rFonts w:ascii="Times New Roman" w:hAnsi="Times New Roman" w:cs="Times New Roman"/>
          <w:sz w:val="24"/>
        </w:rPr>
        <w:t>res</w:t>
      </w:r>
      <w:r>
        <w:rPr>
          <w:rFonts w:ascii="Times New Roman" w:hAnsi="Times New Roman" w:cs="Times New Roman"/>
          <w:sz w:val="24"/>
        </w:rPr>
        <w:t xml:space="preserve">tiamo nel compromesso e nella nostra tiepidezza, per cui anche a noi, come nell’Apocalisse agli abitanti di </w:t>
      </w:r>
      <w:proofErr w:type="spellStart"/>
      <w:r>
        <w:rPr>
          <w:rFonts w:ascii="Times New Roman" w:hAnsi="Times New Roman" w:cs="Times New Roman"/>
          <w:sz w:val="24"/>
        </w:rPr>
        <w:t>Laodicea</w:t>
      </w:r>
      <w:proofErr w:type="spellEnd"/>
      <w:r>
        <w:rPr>
          <w:rFonts w:ascii="Times New Roman" w:hAnsi="Times New Roman" w:cs="Times New Roman"/>
          <w:sz w:val="24"/>
        </w:rPr>
        <w:t>, Gesù può dire: “</w:t>
      </w:r>
      <w:r>
        <w:rPr>
          <w:rFonts w:ascii="Times New Roman" w:hAnsi="Times New Roman" w:cs="Times New Roman"/>
          <w:i/>
          <w:sz w:val="24"/>
        </w:rPr>
        <w:t>Tu non sei né freddo né caldo. Magari tu fossi freddo o caldo! Ma poiché sei tiepido, non sei né freddo né caldo, sto per vomitarti dalla mia bocca</w:t>
      </w:r>
      <w:r>
        <w:rPr>
          <w:rFonts w:ascii="Times New Roman" w:hAnsi="Times New Roman" w:cs="Times New Roman"/>
          <w:sz w:val="24"/>
        </w:rPr>
        <w:t>” (</w:t>
      </w:r>
      <w:proofErr w:type="spellStart"/>
      <w:r>
        <w:rPr>
          <w:rFonts w:ascii="Times New Roman" w:hAnsi="Times New Roman" w:cs="Times New Roman"/>
          <w:sz w:val="24"/>
        </w:rPr>
        <w:t>Ap</w:t>
      </w:r>
      <w:proofErr w:type="spellEnd"/>
      <w:r>
        <w:rPr>
          <w:rFonts w:ascii="Times New Roman" w:hAnsi="Times New Roman" w:cs="Times New Roman"/>
          <w:sz w:val="24"/>
        </w:rPr>
        <w:t>.3,15)</w:t>
      </w:r>
      <w:r w:rsidR="00CF202A">
        <w:rPr>
          <w:rFonts w:ascii="Times New Roman" w:hAnsi="Times New Roman" w:cs="Times New Roman"/>
          <w:sz w:val="24"/>
        </w:rPr>
        <w:t>.</w:t>
      </w:r>
    </w:p>
    <w:p w:rsidR="00CF202A" w:rsidRDefault="00CF202A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i/>
          <w:sz w:val="24"/>
        </w:rPr>
        <w:t>Io porrò inimicizia fra te e la Donna</w:t>
      </w:r>
      <w:r>
        <w:rPr>
          <w:rFonts w:ascii="Times New Roman" w:hAnsi="Times New Roman" w:cs="Times New Roman"/>
          <w:sz w:val="24"/>
        </w:rPr>
        <w:t xml:space="preserve">”: questa Parola ci chiede </w:t>
      </w:r>
      <w:r w:rsidRPr="006265F1">
        <w:rPr>
          <w:rFonts w:ascii="Times New Roman" w:hAnsi="Times New Roman" w:cs="Times New Roman"/>
          <w:sz w:val="24"/>
          <w:u w:val="single"/>
        </w:rPr>
        <w:t>una revisione dalla nostra impostazione di vita</w:t>
      </w:r>
      <w:r>
        <w:rPr>
          <w:rFonts w:ascii="Times New Roman" w:hAnsi="Times New Roman" w:cs="Times New Roman"/>
          <w:sz w:val="24"/>
        </w:rPr>
        <w:t>.. un ritorno a Gesù con la totalità e la pienezza di Maria: “</w:t>
      </w:r>
      <w:r>
        <w:rPr>
          <w:rFonts w:ascii="Times New Roman" w:hAnsi="Times New Roman" w:cs="Times New Roman"/>
          <w:i/>
          <w:sz w:val="24"/>
        </w:rPr>
        <w:t xml:space="preserve">Anche se non siete immacolati, il mio Amore vi </w:t>
      </w:r>
      <w:proofErr w:type="spellStart"/>
      <w:r>
        <w:rPr>
          <w:rFonts w:ascii="Times New Roman" w:hAnsi="Times New Roman" w:cs="Times New Roman"/>
          <w:i/>
          <w:sz w:val="24"/>
        </w:rPr>
        <w:t>verginizzerà</w:t>
      </w:r>
      <w:proofErr w:type="spellEnd"/>
      <w:r>
        <w:rPr>
          <w:rFonts w:ascii="Times New Roman" w:hAnsi="Times New Roman" w:cs="Times New Roman"/>
          <w:i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” (Chiara </w:t>
      </w:r>
      <w:proofErr w:type="spellStart"/>
      <w:r>
        <w:rPr>
          <w:rFonts w:ascii="Times New Roman" w:hAnsi="Times New Roman" w:cs="Times New Roman"/>
          <w:sz w:val="24"/>
        </w:rPr>
        <w:t>Lubich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i/>
          <w:sz w:val="24"/>
        </w:rPr>
        <w:t>Meditazioni</w:t>
      </w:r>
      <w:r>
        <w:rPr>
          <w:rFonts w:ascii="Times New Roman" w:hAnsi="Times New Roman" w:cs="Times New Roman"/>
          <w:sz w:val="24"/>
        </w:rPr>
        <w:t xml:space="preserve">) e anche se sovente cadiamo, </w:t>
      </w:r>
      <w:r w:rsidRPr="006265F1">
        <w:rPr>
          <w:rFonts w:ascii="Times New Roman" w:hAnsi="Times New Roman" w:cs="Times New Roman"/>
          <w:sz w:val="24"/>
          <w:u w:val="single"/>
        </w:rPr>
        <w:t>il guardare a Maria Immacolata ci farà rialzare nell’umiltà e della Verità</w:t>
      </w:r>
      <w:r>
        <w:rPr>
          <w:rFonts w:ascii="Times New Roman" w:hAnsi="Times New Roman" w:cs="Times New Roman"/>
          <w:sz w:val="24"/>
        </w:rPr>
        <w:t xml:space="preserve">, rimettendoci a combattere non con la fiducia nelle nostre forze, ma nella Grazia e nella potenza del Sangue di Gesù, nell’intercessione e nella materna mano accompagnante di Maria, che ci fa trionfare con Gesù e con Lei sul serpente tentatore che, soprattutto nella confusione di oggi, invano cerca di insidiare il calcagno Suo e nostro. </w:t>
      </w:r>
    </w:p>
    <w:p w:rsidR="00CF202A" w:rsidRDefault="00CF202A" w:rsidP="00E710D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questa battaglia Maria</w:t>
      </w:r>
      <w:r w:rsidR="006265F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="006265F1">
        <w:rPr>
          <w:rFonts w:ascii="Times New Roman" w:hAnsi="Times New Roman" w:cs="Times New Roman"/>
          <w:sz w:val="24"/>
        </w:rPr>
        <w:t xml:space="preserve">proprio in questi giorni, </w:t>
      </w:r>
      <w:r>
        <w:rPr>
          <w:rFonts w:ascii="Times New Roman" w:hAnsi="Times New Roman" w:cs="Times New Roman"/>
          <w:sz w:val="24"/>
        </w:rPr>
        <w:t>ci rassicura e ci incoraggia: “</w:t>
      </w:r>
      <w:r w:rsidR="006265F1" w:rsidRPr="006265F1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Figli miei, non abbiate paura! Permettete che mio Figlio sia in voi. Egli si servirà di voi per prendersi cura delle anime ferite e convertire quelle perdute. Perciò, figli miei, tornate alla preghiera del Rosario. Pregatelo con sentimenti di bontà, di offerta e di misericordia</w:t>
      </w:r>
      <w:r w:rsidRPr="006265F1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 (Messaggio del 2-12-2016).</w:t>
      </w:r>
    </w:p>
    <w:p w:rsidR="006265F1" w:rsidRDefault="006265F1" w:rsidP="00E710D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CF202A" w:rsidRPr="006265F1" w:rsidRDefault="00CF202A" w:rsidP="00E710D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6265F1">
        <w:rPr>
          <w:rFonts w:ascii="Times New Roman" w:hAnsi="Times New Roman" w:cs="Times New Roman"/>
          <w:b/>
          <w:sz w:val="24"/>
        </w:rPr>
        <w:t>Con Gesù e Maria la vittoria è certa!</w:t>
      </w:r>
    </w:p>
    <w:p w:rsidR="00CF202A" w:rsidRDefault="00CF202A" w:rsidP="00E710D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F202A" w:rsidRPr="00CF202A" w:rsidRDefault="00CF202A" w:rsidP="00E710D7">
      <w:pPr>
        <w:spacing w:after="0"/>
        <w:jc w:val="both"/>
        <w:rPr>
          <w:rStyle w:val="d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Style w:val="d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MESSAGGIO </w:t>
      </w:r>
      <w:proofErr w:type="spellStart"/>
      <w:r w:rsidR="006265F1">
        <w:rPr>
          <w:rStyle w:val="d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DI</w:t>
      </w:r>
      <w:proofErr w:type="spellEnd"/>
      <w:r w:rsidR="006265F1">
        <w:rPr>
          <w:rStyle w:val="d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MEDJUGORJE A MIRJANA (</w:t>
      </w:r>
      <w:r>
        <w:rPr>
          <w:rStyle w:val="d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2 DICEMBRE 2016</w:t>
      </w:r>
      <w:r w:rsidR="006265F1">
        <w:rPr>
          <w:rStyle w:val="d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)</w:t>
      </w:r>
      <w:r>
        <w:rPr>
          <w:rStyle w:val="d"/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</w:p>
    <w:p w:rsidR="00CF202A" w:rsidRDefault="00CF202A" w:rsidP="00E710D7">
      <w:pPr>
        <w:spacing w:after="0"/>
        <w:jc w:val="both"/>
        <w:rPr>
          <w:rStyle w:val="d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:rsidR="00CF202A" w:rsidRPr="00CF202A" w:rsidRDefault="00CF202A" w:rsidP="00E710D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d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C</w:t>
      </w:r>
      <w:r w:rsidRPr="00CF202A">
        <w:rPr>
          <w:rStyle w:val="Enfasicorsivo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ari figli il mio Cuore materno piange mentre guardo quello che fanno i miei figli. I peccati si moltiplicano, la purezza dell’anima è sempre meno importante. Mio Figlio viene dimenticato e adorato sempre meno ed i miei figli vengono perseguitati. Perciò voi, figli miei, apostoli del mio amore, invocate il nome di mio Figlio con l’anima e con il cuore: Egli avrà per voi parole di luce. Egli si manifesta a voi, spezza con voi il Pane e vi dà parole d’amore, affinché le trasformiate in opere di misericordia e siate così testimoni di verità. Perciò, figli miei, non abbiate paura! Permettete che mio Figlio sia in voi. Egli si servirà di voi per prendersi cura delle anime ferite e convertire quelle perdute. Perciò, figli miei, tornate alla preghiera del Rosario. Pregatelo con sentimenti di bontà, di offerta e di misericordia. Pregate non soltanto a parole, ma con opere di misericordia. Pregate con amore verso tutti gli uomini. Mio Figlio ha sublimato l’amore col sacrificio. Perciò vivete con lui per avere forza e speranza, per avere l’amore che è vita e che conduce alla vita eterna. Per mezzo dell’amore di Dio anch’io sono con voi, e vi guiderò con materno amore. Vi ringrazio!</w:t>
      </w:r>
      <w:r w:rsidRPr="00CF202A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</w:p>
    <w:sectPr w:rsidR="00CF202A" w:rsidRPr="00CF202A" w:rsidSect="00E81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710D7"/>
    <w:rsid w:val="000C26EE"/>
    <w:rsid w:val="001B2084"/>
    <w:rsid w:val="0020435A"/>
    <w:rsid w:val="006265F1"/>
    <w:rsid w:val="00A37390"/>
    <w:rsid w:val="00CA0975"/>
    <w:rsid w:val="00CE1070"/>
    <w:rsid w:val="00CF202A"/>
    <w:rsid w:val="00E710D7"/>
    <w:rsid w:val="00E8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7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F202A"/>
    <w:rPr>
      <w:i/>
      <w:iCs/>
    </w:rPr>
  </w:style>
  <w:style w:type="character" w:customStyle="1" w:styleId="d">
    <w:name w:val="d"/>
    <w:basedOn w:val="Carpredefinitoparagrafo"/>
    <w:rsid w:val="00CF202A"/>
  </w:style>
  <w:style w:type="character" w:customStyle="1" w:styleId="apple-converted-space">
    <w:name w:val="apple-converted-space"/>
    <w:basedOn w:val="Carpredefinitoparagrafo"/>
    <w:rsid w:val="00CF202A"/>
  </w:style>
  <w:style w:type="character" w:customStyle="1" w:styleId="eq">
    <w:name w:val="eq"/>
    <w:basedOn w:val="Carpredefinitoparagrafo"/>
    <w:rsid w:val="00CF2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</dc:creator>
  <cp:keywords/>
  <dc:description/>
  <cp:lastModifiedBy>Giovanni Maria</cp:lastModifiedBy>
  <cp:revision>6</cp:revision>
  <dcterms:created xsi:type="dcterms:W3CDTF">2016-12-04T06:22:00Z</dcterms:created>
  <dcterms:modified xsi:type="dcterms:W3CDTF">2016-12-04T09:23:00Z</dcterms:modified>
</cp:coreProperties>
</file>